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31" w:type="dxa"/>
        <w:tblInd w:w="13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360"/>
        <w:gridCol w:w="3000"/>
        <w:gridCol w:w="1965"/>
        <w:gridCol w:w="920"/>
        <w:gridCol w:w="3686"/>
      </w:tblGrid>
      <w:tr w:rsidR="00EF2951" w:rsidRPr="00515157" w:rsidTr="00E70AF3">
        <w:trPr>
          <w:trHeight w:val="699"/>
        </w:trPr>
        <w:tc>
          <w:tcPr>
            <w:tcW w:w="1093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EF2951" w:rsidRPr="00DF61AC" w:rsidRDefault="00EF2951" w:rsidP="00DF61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bookmarkStart w:id="0" w:name="_GoBack"/>
            <w:r w:rsidRPr="00DF61A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運動傷害</w:t>
            </w:r>
            <w:proofErr w:type="gramStart"/>
            <w:r w:rsidRPr="00DF61A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防護員授證</w:t>
            </w:r>
            <w:proofErr w:type="gramEnd"/>
            <w:r w:rsidRPr="00DF61A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辦法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 xml:space="preserve">  </w:t>
            </w:r>
            <w:r w:rsidRPr="00DF61A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公聽會報名表</w:t>
            </w:r>
            <w:bookmarkEnd w:id="0"/>
          </w:p>
        </w:tc>
      </w:tr>
      <w:tr w:rsidR="00EF2951" w:rsidRPr="00515157" w:rsidTr="00E70AF3">
        <w:trPr>
          <w:trHeight w:val="1605"/>
        </w:trPr>
        <w:tc>
          <w:tcPr>
            <w:tcW w:w="1093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F2951" w:rsidRDefault="00EF2951" w:rsidP="00DF61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61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　教育部體育署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為提升運動傷害防護員之專業性與接受度，特</w:t>
            </w:r>
            <w:r w:rsidRPr="00DF61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委託國立體育大學協助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『</w:t>
            </w:r>
            <w:r w:rsidRPr="00DF61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運動傷害</w:t>
            </w:r>
            <w:proofErr w:type="gramStart"/>
            <w:r w:rsidRPr="00DF61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防護員授證</w:t>
            </w:r>
            <w:proofErr w:type="gramEnd"/>
            <w:r w:rsidRPr="00DF61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辦法修訂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案』，將針對專業名稱、應考資格、檢定方式及範圍、專業再教育訓練內容之認證範圍等相關條文進行檢討與實質修正。</w:t>
            </w:r>
          </w:p>
          <w:p w:rsidR="00EF2951" w:rsidRDefault="00EF2951" w:rsidP="00E70AF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本案訂於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0"/>
                <w:attr w:name="Year" w:val="2013"/>
              </w:smartTagPr>
              <w:r>
                <w:rPr>
                  <w:rFonts w:ascii="標楷體" w:eastAsia="標楷體" w:hAnsi="標楷體" w:cs="新細明體"/>
                  <w:color w:val="000000"/>
                  <w:kern w:val="0"/>
                  <w:szCs w:val="24"/>
                </w:rPr>
                <w:t>10</w:t>
              </w:r>
              <w:r>
                <w:rPr>
                  <w:rFonts w:ascii="標楷體" w:eastAsia="標楷體" w:hAnsi="標楷體" w:cs="新細明體" w:hint="eastAsia"/>
                  <w:color w:val="000000"/>
                  <w:kern w:val="0"/>
                  <w:szCs w:val="24"/>
                </w:rPr>
                <w:t>月</w:t>
              </w:r>
              <w:r>
                <w:rPr>
                  <w:rFonts w:ascii="標楷體" w:eastAsia="標楷體" w:hAnsi="標楷體" w:cs="新細明體"/>
                  <w:color w:val="000000"/>
                  <w:kern w:val="0"/>
                  <w:szCs w:val="24"/>
                </w:rPr>
                <w:t>5</w:t>
              </w:r>
              <w:r>
                <w:rPr>
                  <w:rFonts w:ascii="標楷體" w:eastAsia="標楷體" w:hAnsi="標楷體" w:cs="新細明體" w:hint="eastAsia"/>
                  <w:color w:val="000000"/>
                  <w:kern w:val="0"/>
                  <w:szCs w:val="24"/>
                </w:rPr>
                <w:t>日</w:t>
              </w:r>
            </w:smartTag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0"/>
                <w:attr w:name="Year" w:val="2013"/>
              </w:smartTagPr>
              <w:r>
                <w:rPr>
                  <w:rFonts w:ascii="標楷體" w:eastAsia="標楷體" w:hAnsi="標楷體" w:cs="新細明體"/>
                  <w:color w:val="000000"/>
                  <w:kern w:val="0"/>
                  <w:szCs w:val="24"/>
                </w:rPr>
                <w:t>10</w:t>
              </w:r>
              <w:r>
                <w:rPr>
                  <w:rFonts w:ascii="標楷體" w:eastAsia="標楷體" w:hAnsi="標楷體" w:cs="新細明體" w:hint="eastAsia"/>
                  <w:color w:val="000000"/>
                  <w:kern w:val="0"/>
                  <w:szCs w:val="24"/>
                </w:rPr>
                <w:t>月</w:t>
              </w:r>
              <w:r>
                <w:rPr>
                  <w:rFonts w:ascii="標楷體" w:eastAsia="標楷體" w:hAnsi="標楷體" w:cs="新細明體"/>
                  <w:color w:val="000000"/>
                  <w:kern w:val="0"/>
                  <w:szCs w:val="24"/>
                </w:rPr>
                <w:t>6</w:t>
              </w:r>
              <w:r>
                <w:rPr>
                  <w:rFonts w:ascii="標楷體" w:eastAsia="標楷體" w:hAnsi="標楷體" w:cs="新細明體" w:hint="eastAsia"/>
                  <w:color w:val="000000"/>
                  <w:kern w:val="0"/>
                  <w:szCs w:val="24"/>
                </w:rPr>
                <w:t>日</w:t>
              </w:r>
            </w:smartTag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舉辦三場公聽，舉辦日期與地點如下所列：</w:t>
            </w:r>
          </w:p>
          <w:p w:rsidR="00EF2951" w:rsidRDefault="00EF2951" w:rsidP="00B52A8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  </w:t>
            </w:r>
            <w:r w:rsidRPr="00DF61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北部場次：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</w:t>
            </w:r>
            <w:r w:rsidRPr="00DF61A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（六）</w:t>
            </w:r>
            <w:r w:rsidRPr="00DF61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上午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</w:t>
            </w:r>
            <w:r w:rsidRPr="00DF61A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:30</w:t>
            </w:r>
            <w:r w:rsidRPr="00DF61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於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國立台灣師範大學舉辦。</w:t>
            </w:r>
          </w:p>
          <w:p w:rsidR="00EF2951" w:rsidRDefault="00EF2951" w:rsidP="00B52A8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  </w:t>
            </w:r>
            <w:r w:rsidRPr="00DF61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中部場次：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</w:t>
            </w:r>
            <w:r w:rsidRPr="00DF61A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（日）</w:t>
            </w:r>
            <w:r w:rsidRPr="00DF61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上午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</w:t>
            </w:r>
            <w:r w:rsidRPr="00DF61A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:30</w:t>
            </w:r>
            <w:r w:rsidRPr="00DF61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於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國立台灣體育運動大學舉辦</w:t>
            </w:r>
            <w:r w:rsidRPr="00DF61A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  </w:t>
            </w:r>
            <w:r w:rsidRPr="00DF61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南部場次：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</w:t>
            </w:r>
            <w:r w:rsidRPr="00DF61A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（日）</w:t>
            </w:r>
            <w:r w:rsidRPr="00DF61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上午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</w:t>
            </w:r>
            <w:r w:rsidRPr="00DF61A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  <w:r w:rsidRPr="00DF61A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  <w:r w:rsidRPr="00DF61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於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國家運動選手訓練中心</w:t>
            </w:r>
            <w:r w:rsidRPr="00DF61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舉辦</w:t>
            </w:r>
          </w:p>
          <w:p w:rsidR="00EF2951" w:rsidRDefault="00EF2951" w:rsidP="00DF61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61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　為方便統計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參加人數，俾利資料與</w:t>
            </w:r>
            <w:r w:rsidRPr="00DF61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餐點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準備</w:t>
            </w:r>
            <w:r w:rsidRPr="00DF61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，請以</w:t>
            </w:r>
            <w:r w:rsidRPr="00DF61A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  <w:u w:val="single"/>
              </w:rPr>
              <w:t>正楷</w:t>
            </w:r>
            <w:r w:rsidRPr="00DF61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填寫報名表及勾選欲參與場次。填寫完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後，</w:t>
            </w:r>
            <w:r w:rsidRPr="00DF61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下列方式將報名表</w:t>
            </w:r>
            <w:r w:rsidRPr="00DF61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回傳至本系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，在接到您的報名資料後，本系將以電子郵件方式回覆您</w:t>
            </w:r>
            <w:r w:rsidRPr="00DF61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EF2951" w:rsidRDefault="00EF2951" w:rsidP="00DF61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　　傳真電話：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03-3280613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電子郵件信箱：</w:t>
            </w:r>
            <w:hyperlink r:id="rId7" w:history="1">
              <w:r w:rsidRPr="00495EDA">
                <w:rPr>
                  <w:rStyle w:val="a7"/>
                  <w:rFonts w:ascii="標楷體" w:eastAsia="標楷體" w:hAnsi="標楷體" w:cs="新細明體"/>
                  <w:kern w:val="0"/>
                  <w:szCs w:val="24"/>
                </w:rPr>
                <w:t>eileen@mail.ntsu.edu.tw</w:t>
              </w:r>
            </w:hyperlink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; </w:t>
            </w:r>
            <w:hyperlink r:id="rId8" w:history="1">
              <w:r w:rsidRPr="00495EDA">
                <w:rPr>
                  <w:rStyle w:val="a7"/>
                  <w:rFonts w:ascii="標楷體" w:eastAsia="標楷體" w:hAnsi="標楷體" w:cs="新細明體"/>
                  <w:kern w:val="0"/>
                  <w:szCs w:val="24"/>
                </w:rPr>
                <w:t>eileenat@gmail.com</w:t>
              </w:r>
            </w:hyperlink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</w:p>
          <w:p w:rsidR="00EF2951" w:rsidRPr="00B52A8C" w:rsidRDefault="00EF2951" w:rsidP="00DF61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　如有未盡事宜，敬請　不吝指教與告知。</w:t>
            </w:r>
          </w:p>
        </w:tc>
      </w:tr>
      <w:tr w:rsidR="00EF2951" w:rsidRPr="00515157" w:rsidTr="00E70AF3">
        <w:trPr>
          <w:trHeight w:val="1380"/>
        </w:trPr>
        <w:tc>
          <w:tcPr>
            <w:tcW w:w="1093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F2951" w:rsidRDefault="00EF2951" w:rsidP="00845D3B">
            <w:pPr>
              <w:widowControl/>
              <w:ind w:leftChars="2002" w:left="4805" w:rightChars="610" w:right="1464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61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國立體育大學運動保健學系　</w:t>
            </w:r>
          </w:p>
          <w:p w:rsidR="00EF2951" w:rsidRDefault="00EF2951" w:rsidP="00845D3B">
            <w:pPr>
              <w:widowControl/>
              <w:ind w:leftChars="2002" w:left="4805" w:rightChars="610" w:right="1464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計畫主持人：黃啟煌</w:t>
            </w:r>
          </w:p>
          <w:p w:rsidR="00EF2951" w:rsidRDefault="00EF2951" w:rsidP="00845D3B">
            <w:pPr>
              <w:widowControl/>
              <w:ind w:leftChars="2002" w:left="4805" w:rightChars="610" w:right="1464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協同主持人：陳雅琳</w:t>
            </w:r>
          </w:p>
          <w:p w:rsidR="00EF2951" w:rsidRDefault="00EF2951" w:rsidP="00845D3B">
            <w:pPr>
              <w:widowControl/>
              <w:ind w:leftChars="2002" w:left="4805" w:rightChars="610" w:right="1464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兼任助理：辜聖雯　　　敬上</w:t>
            </w:r>
          </w:p>
          <w:p w:rsidR="00EF2951" w:rsidRDefault="00EF2951" w:rsidP="00845D3B">
            <w:pPr>
              <w:widowControl/>
              <w:ind w:rightChars="138" w:right="331"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聯絡電話：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03-3283201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分機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2303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（陳雅琳）</w:t>
            </w:r>
          </w:p>
          <w:p w:rsidR="00EF2951" w:rsidRPr="00DF61AC" w:rsidRDefault="00EF2951" w:rsidP="00845D3B">
            <w:pPr>
              <w:widowControl/>
              <w:ind w:rightChars="138" w:right="331"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2011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（辜聖雯）</w:t>
            </w:r>
          </w:p>
        </w:tc>
      </w:tr>
      <w:tr w:rsidR="00EF2951" w:rsidRPr="00845D3B" w:rsidTr="00E70AF3">
        <w:trPr>
          <w:trHeight w:val="2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2951" w:rsidRPr="00845D3B" w:rsidRDefault="00EF2951" w:rsidP="00DF61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45D3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2951" w:rsidRPr="00845D3B" w:rsidRDefault="00EF2951" w:rsidP="00DF61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45D3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2951" w:rsidRPr="00845D3B" w:rsidRDefault="00EF2951" w:rsidP="00DF61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45D3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951" w:rsidRPr="00845D3B" w:rsidRDefault="00EF2951" w:rsidP="00DF61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EF2951" w:rsidRPr="00515157" w:rsidTr="00E70AF3">
        <w:trPr>
          <w:trHeight w:val="33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951" w:rsidRPr="00DF61AC" w:rsidRDefault="00EF2951" w:rsidP="00845D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61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951" w:rsidRPr="00DF61AC" w:rsidRDefault="00EF2951" w:rsidP="00845D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61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電子信箱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951" w:rsidRPr="00DF61AC" w:rsidRDefault="00EF2951" w:rsidP="00845D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61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服務單位</w:t>
            </w:r>
            <w:r w:rsidRPr="00DF61A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 w:rsidRPr="00DF61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學校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951" w:rsidRPr="00DF61AC" w:rsidRDefault="00EF2951" w:rsidP="00E70AF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餐點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951" w:rsidRPr="00DF61AC" w:rsidRDefault="00EF2951" w:rsidP="00DF61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61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參加場次</w:t>
            </w:r>
          </w:p>
        </w:tc>
      </w:tr>
      <w:tr w:rsidR="00EF2951" w:rsidRPr="00515157" w:rsidTr="00E70AF3">
        <w:trPr>
          <w:trHeight w:val="5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951" w:rsidRPr="00DF61AC" w:rsidRDefault="00EF2951" w:rsidP="00DF61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61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951" w:rsidRPr="00DF61AC" w:rsidRDefault="00EF2951" w:rsidP="00DF61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61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951" w:rsidRPr="00DF61AC" w:rsidRDefault="00EF2951" w:rsidP="00DF61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61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951" w:rsidRDefault="00EF2951" w:rsidP="00E70A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○葷食</w:t>
            </w:r>
          </w:p>
          <w:p w:rsidR="00EF2951" w:rsidRPr="00DF61AC" w:rsidRDefault="00EF2951" w:rsidP="00E70A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○素食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951" w:rsidRPr="00DF61AC" w:rsidRDefault="00EF2951" w:rsidP="00DF61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61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□北部場　□中部場　□南部場</w:t>
            </w:r>
          </w:p>
        </w:tc>
      </w:tr>
      <w:tr w:rsidR="00EF2951" w:rsidRPr="00515157" w:rsidTr="00E70AF3">
        <w:trPr>
          <w:trHeight w:val="5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951" w:rsidRPr="00DF61AC" w:rsidRDefault="00EF2951" w:rsidP="00DF61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61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951" w:rsidRPr="00DF61AC" w:rsidRDefault="00EF2951" w:rsidP="00DF61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61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951" w:rsidRPr="00DF61AC" w:rsidRDefault="00EF2951" w:rsidP="00DF61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61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951" w:rsidRDefault="00EF2951" w:rsidP="00D568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○葷食</w:t>
            </w:r>
          </w:p>
          <w:p w:rsidR="00EF2951" w:rsidRPr="00DF61AC" w:rsidRDefault="00EF2951" w:rsidP="00D568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○素食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951" w:rsidRPr="00DF61AC" w:rsidRDefault="00EF2951" w:rsidP="00DF61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61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□北部場　□中部場　□南部場</w:t>
            </w:r>
          </w:p>
        </w:tc>
      </w:tr>
      <w:tr w:rsidR="00EF2951" w:rsidRPr="00515157" w:rsidTr="00E70AF3">
        <w:trPr>
          <w:trHeight w:val="5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951" w:rsidRPr="00DF61AC" w:rsidRDefault="00EF2951" w:rsidP="00DF61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61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951" w:rsidRPr="00DF61AC" w:rsidRDefault="00EF2951" w:rsidP="00DF61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61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951" w:rsidRPr="00DF61AC" w:rsidRDefault="00EF2951" w:rsidP="00DF61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61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951" w:rsidRDefault="00EF2951" w:rsidP="00D568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○葷食</w:t>
            </w:r>
          </w:p>
          <w:p w:rsidR="00EF2951" w:rsidRPr="00DF61AC" w:rsidRDefault="00EF2951" w:rsidP="00D568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○素食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951" w:rsidRPr="00DF61AC" w:rsidRDefault="00EF2951" w:rsidP="00DF61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61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□北部場　□中部場　□南部場</w:t>
            </w:r>
          </w:p>
        </w:tc>
      </w:tr>
      <w:tr w:rsidR="00EF2951" w:rsidRPr="00515157" w:rsidTr="00E70AF3">
        <w:trPr>
          <w:trHeight w:val="5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951" w:rsidRPr="00DF61AC" w:rsidRDefault="00EF2951" w:rsidP="00DF61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61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951" w:rsidRPr="00DF61AC" w:rsidRDefault="00EF2951" w:rsidP="00DF61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61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951" w:rsidRPr="00DF61AC" w:rsidRDefault="00EF2951" w:rsidP="00DF61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61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951" w:rsidRDefault="00EF2951" w:rsidP="00D568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○葷食</w:t>
            </w:r>
          </w:p>
          <w:p w:rsidR="00EF2951" w:rsidRPr="00DF61AC" w:rsidRDefault="00EF2951" w:rsidP="00D568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○素食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951" w:rsidRPr="00DF61AC" w:rsidRDefault="00EF2951" w:rsidP="00DF61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61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□北部場　□中部場　□南部場</w:t>
            </w:r>
          </w:p>
        </w:tc>
      </w:tr>
      <w:tr w:rsidR="00EF2951" w:rsidRPr="00515157" w:rsidTr="00E70AF3">
        <w:trPr>
          <w:trHeight w:val="5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951" w:rsidRPr="00DF61AC" w:rsidRDefault="00EF2951" w:rsidP="00DF61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61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951" w:rsidRPr="00DF61AC" w:rsidRDefault="00EF2951" w:rsidP="00DF61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61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951" w:rsidRPr="00DF61AC" w:rsidRDefault="00EF2951" w:rsidP="00DF61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61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951" w:rsidRDefault="00EF2951" w:rsidP="00D568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○葷食</w:t>
            </w:r>
          </w:p>
          <w:p w:rsidR="00EF2951" w:rsidRPr="00DF61AC" w:rsidRDefault="00EF2951" w:rsidP="00D568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○素食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951" w:rsidRPr="00DF61AC" w:rsidRDefault="00EF2951" w:rsidP="00DF61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61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□北部場　□中部場　□南部場</w:t>
            </w:r>
          </w:p>
        </w:tc>
      </w:tr>
      <w:tr w:rsidR="00EF2951" w:rsidRPr="00515157" w:rsidTr="00E70AF3">
        <w:trPr>
          <w:trHeight w:val="5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951" w:rsidRPr="00DF61AC" w:rsidRDefault="00EF2951" w:rsidP="00DF61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61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951" w:rsidRPr="00DF61AC" w:rsidRDefault="00EF2951" w:rsidP="00DF61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61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951" w:rsidRPr="00DF61AC" w:rsidRDefault="00EF2951" w:rsidP="00DF61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61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951" w:rsidRDefault="00EF2951" w:rsidP="00D568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○葷食</w:t>
            </w:r>
          </w:p>
          <w:p w:rsidR="00EF2951" w:rsidRPr="00DF61AC" w:rsidRDefault="00EF2951" w:rsidP="00D568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○素食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951" w:rsidRPr="00DF61AC" w:rsidRDefault="00EF2951" w:rsidP="00DF61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61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□北部場　□中部場　□南部場</w:t>
            </w:r>
          </w:p>
        </w:tc>
      </w:tr>
      <w:tr w:rsidR="00EF2951" w:rsidRPr="00515157" w:rsidTr="00E70AF3">
        <w:trPr>
          <w:trHeight w:val="5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951" w:rsidRPr="00DF61AC" w:rsidRDefault="00EF2951" w:rsidP="00DF61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61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951" w:rsidRPr="00DF61AC" w:rsidRDefault="00EF2951" w:rsidP="00DF61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61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951" w:rsidRPr="00DF61AC" w:rsidRDefault="00EF2951" w:rsidP="00DF61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61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951" w:rsidRDefault="00EF2951" w:rsidP="00D568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○葷食</w:t>
            </w:r>
          </w:p>
          <w:p w:rsidR="00EF2951" w:rsidRPr="00DF61AC" w:rsidRDefault="00EF2951" w:rsidP="00D568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○素食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951" w:rsidRPr="00DF61AC" w:rsidRDefault="00EF2951" w:rsidP="00DF61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61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□北部場　□中部場　□南部場</w:t>
            </w:r>
          </w:p>
        </w:tc>
      </w:tr>
      <w:tr w:rsidR="00EF2951" w:rsidRPr="00515157" w:rsidTr="00E70AF3">
        <w:trPr>
          <w:trHeight w:val="5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951" w:rsidRPr="00DF61AC" w:rsidRDefault="00EF2951" w:rsidP="00DF61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61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951" w:rsidRPr="00DF61AC" w:rsidRDefault="00EF2951" w:rsidP="00DF61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61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951" w:rsidRPr="00DF61AC" w:rsidRDefault="00EF2951" w:rsidP="00DF61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61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951" w:rsidRDefault="00EF2951" w:rsidP="00D568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○葷食</w:t>
            </w:r>
          </w:p>
          <w:p w:rsidR="00EF2951" w:rsidRPr="00DF61AC" w:rsidRDefault="00EF2951" w:rsidP="00D568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○素食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951" w:rsidRPr="00DF61AC" w:rsidRDefault="00EF2951" w:rsidP="00DF61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61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□北部場　□中部場　□南部場</w:t>
            </w:r>
          </w:p>
        </w:tc>
      </w:tr>
      <w:tr w:rsidR="00EF2951" w:rsidRPr="00515157" w:rsidTr="00E70AF3">
        <w:trPr>
          <w:trHeight w:val="5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951" w:rsidRPr="00DF61AC" w:rsidRDefault="00EF2951" w:rsidP="00DF61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61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951" w:rsidRPr="00DF61AC" w:rsidRDefault="00EF2951" w:rsidP="00DF61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61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951" w:rsidRPr="00DF61AC" w:rsidRDefault="00EF2951" w:rsidP="00DF61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61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951" w:rsidRDefault="00EF2951" w:rsidP="00D568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○葷食</w:t>
            </w:r>
          </w:p>
          <w:p w:rsidR="00EF2951" w:rsidRPr="00DF61AC" w:rsidRDefault="00EF2951" w:rsidP="00D568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○素食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951" w:rsidRPr="00DF61AC" w:rsidRDefault="00EF2951" w:rsidP="00DF61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61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□北部場　□中部場　□南部場</w:t>
            </w:r>
          </w:p>
        </w:tc>
      </w:tr>
      <w:tr w:rsidR="00EF2951" w:rsidRPr="00515157" w:rsidTr="00E70AF3">
        <w:trPr>
          <w:trHeight w:val="330"/>
        </w:trPr>
        <w:tc>
          <w:tcPr>
            <w:tcW w:w="1093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EF2951" w:rsidRPr="00DF61AC" w:rsidRDefault="00EF2951" w:rsidP="00DF61AC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如</w:t>
            </w:r>
            <w:r w:rsidRPr="00DF61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不敷使用，請自行影印。</w:t>
            </w:r>
          </w:p>
        </w:tc>
      </w:tr>
    </w:tbl>
    <w:p w:rsidR="00EF2951" w:rsidRPr="00DF61AC" w:rsidRDefault="00EF2951"/>
    <w:sectPr w:rsidR="00EF2951" w:rsidRPr="00DF61AC" w:rsidSect="00845D3B">
      <w:pgSz w:w="11906" w:h="16838" w:code="9"/>
      <w:pgMar w:top="720" w:right="720" w:bottom="720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768" w:rsidRDefault="00851768" w:rsidP="00BA0A8E">
      <w:r>
        <w:separator/>
      </w:r>
    </w:p>
  </w:endnote>
  <w:endnote w:type="continuationSeparator" w:id="0">
    <w:p w:rsidR="00851768" w:rsidRDefault="00851768" w:rsidP="00BA0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768" w:rsidRDefault="00851768" w:rsidP="00BA0A8E">
      <w:r>
        <w:separator/>
      </w:r>
    </w:p>
  </w:footnote>
  <w:footnote w:type="continuationSeparator" w:id="0">
    <w:p w:rsidR="00851768" w:rsidRDefault="00851768" w:rsidP="00BA0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1AC"/>
    <w:rsid w:val="000365B4"/>
    <w:rsid w:val="00162201"/>
    <w:rsid w:val="00220537"/>
    <w:rsid w:val="002C053D"/>
    <w:rsid w:val="003F529E"/>
    <w:rsid w:val="00495EDA"/>
    <w:rsid w:val="004C09FC"/>
    <w:rsid w:val="004E2A30"/>
    <w:rsid w:val="004E412F"/>
    <w:rsid w:val="00515157"/>
    <w:rsid w:val="0056355E"/>
    <w:rsid w:val="00814AED"/>
    <w:rsid w:val="00845D3B"/>
    <w:rsid w:val="00851768"/>
    <w:rsid w:val="009E2466"/>
    <w:rsid w:val="00B52A8C"/>
    <w:rsid w:val="00B85DC4"/>
    <w:rsid w:val="00BA0A8E"/>
    <w:rsid w:val="00CF0A75"/>
    <w:rsid w:val="00D568AF"/>
    <w:rsid w:val="00D94DB9"/>
    <w:rsid w:val="00DE4AF9"/>
    <w:rsid w:val="00DF61AC"/>
    <w:rsid w:val="00E70AF3"/>
    <w:rsid w:val="00EF2951"/>
    <w:rsid w:val="00F3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12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0A8E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BA0A8E"/>
    <w:rPr>
      <w:sz w:val="20"/>
    </w:rPr>
  </w:style>
  <w:style w:type="paragraph" w:styleId="a5">
    <w:name w:val="footer"/>
    <w:basedOn w:val="a"/>
    <w:link w:val="a6"/>
    <w:uiPriority w:val="99"/>
    <w:rsid w:val="00BA0A8E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A0A8E"/>
    <w:rPr>
      <w:sz w:val="20"/>
    </w:rPr>
  </w:style>
  <w:style w:type="character" w:styleId="a7">
    <w:name w:val="Hyperlink"/>
    <w:basedOn w:val="a0"/>
    <w:uiPriority w:val="99"/>
    <w:rsid w:val="00B52A8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12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0A8E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BA0A8E"/>
    <w:rPr>
      <w:sz w:val="20"/>
    </w:rPr>
  </w:style>
  <w:style w:type="paragraph" w:styleId="a5">
    <w:name w:val="footer"/>
    <w:basedOn w:val="a"/>
    <w:link w:val="a6"/>
    <w:uiPriority w:val="99"/>
    <w:rsid w:val="00BA0A8E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A0A8E"/>
    <w:rPr>
      <w:sz w:val="20"/>
    </w:rPr>
  </w:style>
  <w:style w:type="character" w:styleId="a7">
    <w:name w:val="Hyperlink"/>
    <w:basedOn w:val="a0"/>
    <w:uiPriority w:val="99"/>
    <w:rsid w:val="00B52A8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06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ileenat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ileen@mail.ntsu.edu.t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運動傷害防護員授證辦法公聽會報名表</dc:title>
  <dc:creator>台灣運動傷害防護學會</dc:creator>
  <cp:lastModifiedBy>User</cp:lastModifiedBy>
  <cp:revision>2</cp:revision>
  <dcterms:created xsi:type="dcterms:W3CDTF">2013-10-04T06:35:00Z</dcterms:created>
  <dcterms:modified xsi:type="dcterms:W3CDTF">2013-10-04T06:35:00Z</dcterms:modified>
</cp:coreProperties>
</file>